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4887" w14:textId="77777777" w:rsidR="00596EDE" w:rsidRDefault="00596EDE" w:rsidP="00596EDE">
      <w:pPr>
        <w:jc w:val="center"/>
      </w:pPr>
    </w:p>
    <w:p w14:paraId="1139C589" w14:textId="77777777" w:rsidR="00596EDE" w:rsidRPr="00596EDE" w:rsidRDefault="00596EDE" w:rsidP="00596EDE"/>
    <w:p w14:paraId="0D04FB12" w14:textId="77777777" w:rsidR="00596EDE" w:rsidRDefault="00596EDE" w:rsidP="00596EDE">
      <w:pPr>
        <w:jc w:val="center"/>
      </w:pPr>
    </w:p>
    <w:p w14:paraId="267770CF" w14:textId="7B1087FB" w:rsidR="00596EDE" w:rsidRPr="00561929" w:rsidRDefault="00596EDE" w:rsidP="00596EDE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>Chemin clinique</w:t>
      </w:r>
    </w:p>
    <w:p w14:paraId="4F2F79FC" w14:textId="77777777" w:rsidR="00596EDE" w:rsidRPr="00561929" w:rsidRDefault="00596EDE" w:rsidP="00596EDE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>Pour formateur</w:t>
      </w:r>
    </w:p>
    <w:p w14:paraId="6B6788A5" w14:textId="77777777" w:rsidR="00596EDE" w:rsidRPr="00561929" w:rsidRDefault="00596EDE" w:rsidP="00596EDE">
      <w:pPr>
        <w:jc w:val="center"/>
        <w:rPr>
          <w:rFonts w:ascii="Century Gothic" w:hAnsi="Century Gothic"/>
          <w:sz w:val="36"/>
          <w:szCs w:val="36"/>
        </w:rPr>
      </w:pPr>
    </w:p>
    <w:p w14:paraId="7DF20272" w14:textId="2B3993A2" w:rsidR="00596EDE" w:rsidRDefault="00596EDE" w:rsidP="00596EDE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>NB : les informations en gras seront données au stagiaire.</w:t>
      </w:r>
    </w:p>
    <w:p w14:paraId="5AE17542" w14:textId="155CE081" w:rsidR="00596EDE" w:rsidRDefault="00CE7E77">
      <w:pPr>
        <w:rPr>
          <w:rFonts w:ascii="Century Gothic" w:hAnsi="Century Gothic"/>
          <w:sz w:val="36"/>
          <w:szCs w:val="36"/>
        </w:rPr>
      </w:pPr>
      <w:r w:rsidRPr="00383F3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3F0B" wp14:editId="08ADC49E">
                <wp:simplePos x="0" y="0"/>
                <wp:positionH relativeFrom="column">
                  <wp:posOffset>8472668</wp:posOffset>
                </wp:positionH>
                <wp:positionV relativeFrom="paragraph">
                  <wp:posOffset>3773346</wp:posOffset>
                </wp:positionV>
                <wp:extent cx="1440160" cy="246221"/>
                <wp:effectExtent l="0" t="0" r="0" b="0"/>
                <wp:wrapNone/>
                <wp:docPr id="2" name="ZoneTexte 1">
                  <a:hlinkClick xmlns:a="http://schemas.openxmlformats.org/drawingml/2006/main" r:id="rId8"/>
                  <a:extLst xmlns:a="http://schemas.openxmlformats.org/drawingml/2006/main">
                    <a:ext uri="{FF2B5EF4-FFF2-40B4-BE49-F238E27FC236}">
                      <a16:creationId xmlns:a16="http://schemas.microsoft.com/office/drawing/2014/main" id="{4E37782C-D8A1-C999-6379-A5B40C187E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0789A3" w14:textId="77777777" w:rsidR="00CE7E77" w:rsidRPr="00383F36" w:rsidRDefault="00CE7E77" w:rsidP="00CE7E7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E3F0B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href="https://coridys.fr/reaap-coeur-du-var/" style="position:absolute;margin-left:667.15pt;margin-top:297.1pt;width:113.4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" o:button="t" filled="f" stroked="f">
                <v:fill o:detectmouseclick="t"/>
                <v:textbox style="mso-fit-shape-to-text:t">
                  <w:txbxContent>
                    <w:p w14:paraId="480789A3" w14:textId="77777777" w:rsidR="00CE7E77" w:rsidRPr="00383F36" w:rsidRDefault="00CE7E77" w:rsidP="00CE7E77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96EDE">
        <w:rPr>
          <w:rFonts w:ascii="Century Gothic" w:hAnsi="Century Gothic"/>
          <w:sz w:val="36"/>
          <w:szCs w:val="36"/>
        </w:rPr>
        <w:br w:type="page"/>
      </w:r>
    </w:p>
    <w:p w14:paraId="518C483D" w14:textId="4F5B13CA" w:rsidR="00B959E1" w:rsidRDefault="00CE7E77">
      <w:r w:rsidRPr="00383F36">
        <w:rPr>
          <w:rFonts w:ascii="Century Gothic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0114" wp14:editId="37E05FD2">
                <wp:simplePos x="0" y="0"/>
                <wp:positionH relativeFrom="column">
                  <wp:posOffset>8440162</wp:posOffset>
                </wp:positionH>
                <wp:positionV relativeFrom="paragraph">
                  <wp:posOffset>6262378</wp:posOffset>
                </wp:positionV>
                <wp:extent cx="1440160" cy="246221"/>
                <wp:effectExtent l="0" t="0" r="0" b="0"/>
                <wp:wrapNone/>
                <wp:docPr id="990510401" name="ZoneTexte 1">
                  <a:hlinkClick xmlns:a="http://schemas.openxmlformats.org/drawingml/2006/main" r:id="rId8"/>
                </wp:docPr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FE6AB" w14:textId="77777777" w:rsidR="00CE7E77" w:rsidRPr="00383F36" w:rsidRDefault="00CE7E77" w:rsidP="00CE7E7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B0114" id="_x0000_s1027" type="#_x0000_t202" href="https://coridys.fr/reaap-coeur-du-var/" style="position:absolute;margin-left:664.6pt;margin-top:493.1pt;width:113.4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bBgAEAAPACAAAOAAAAZHJzL2Uyb0RvYy54bWysUk1v2zAMvQ/YfxB0b+wYQTAYcYq1RXcZ&#10;tgHdfoAiS7EAS1RJJXb+/Sg1S4r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" o:button="t" filled="f" stroked="f">
                <v:fill o:detectmouseclick="t"/>
                <v:textbox style="mso-fit-shape-to-text:t">
                  <w:txbxContent>
                    <w:p w14:paraId="524FE6AB" w14:textId="77777777" w:rsidR="00CE7E77" w:rsidRPr="00383F36" w:rsidRDefault="00CE7E77" w:rsidP="00CE7E77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2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W w:w="15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320"/>
        <w:gridCol w:w="2840"/>
        <w:gridCol w:w="3800"/>
        <w:gridCol w:w="4514"/>
      </w:tblGrid>
      <w:tr w:rsidR="00B959E1" w:rsidRPr="00B959E1" w14:paraId="4589EB42" w14:textId="77777777" w:rsidTr="00B959E1">
        <w:trPr>
          <w:trHeight w:val="84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15E52D2" w14:textId="77777777" w:rsidR="00B959E1" w:rsidRPr="00B959E1" w:rsidRDefault="00B959E1" w:rsidP="00B959E1">
            <w:r w:rsidRPr="00B959E1">
              <w:rPr>
                <w:b/>
                <w:bCs/>
              </w:rPr>
              <w:t>Quel professionnel ?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A9BFBC3" w14:textId="77777777" w:rsidR="00B959E1" w:rsidRPr="00B959E1" w:rsidRDefault="00B959E1" w:rsidP="00B959E1">
            <w:r w:rsidRPr="00B959E1">
              <w:rPr>
                <w:b/>
                <w:bCs/>
              </w:rPr>
              <w:t>Date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D162787" w14:textId="77777777" w:rsidR="00B959E1" w:rsidRPr="00B959E1" w:rsidRDefault="00B959E1" w:rsidP="00B959E1">
            <w:r w:rsidRPr="00B959E1">
              <w:rPr>
                <w:b/>
                <w:bCs/>
              </w:rPr>
              <w:t>Type d’intervention (observation, bilan vs suivi)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5F75A86" w14:textId="77777777" w:rsidR="00B959E1" w:rsidRPr="00B959E1" w:rsidRDefault="00B959E1" w:rsidP="00B959E1">
            <w:r w:rsidRPr="00B959E1">
              <w:rPr>
                <w:b/>
                <w:bCs/>
              </w:rPr>
              <w:t>Observations / Résultats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D5874E8" w14:textId="77777777" w:rsidR="00B959E1" w:rsidRPr="00B959E1" w:rsidRDefault="00B959E1" w:rsidP="00B959E1">
            <w:r w:rsidRPr="00B959E1">
              <w:rPr>
                <w:b/>
                <w:bCs/>
              </w:rPr>
              <w:t>Préconisation / examen complémentaire demandé</w:t>
            </w:r>
          </w:p>
        </w:tc>
      </w:tr>
      <w:tr w:rsidR="00B959E1" w:rsidRPr="00B959E1" w14:paraId="1070F031" w14:textId="77777777" w:rsidTr="00B959E1">
        <w:trPr>
          <w:trHeight w:val="343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71309EF" w14:textId="77777777" w:rsidR="00B959E1" w:rsidRPr="00B959E1" w:rsidRDefault="00B959E1" w:rsidP="00B959E1">
            <w:r w:rsidRPr="00B959E1">
              <w:rPr>
                <w:b/>
                <w:bCs/>
              </w:rPr>
              <w:t>Consultation de repérage par le médecin de 1re ligne</w:t>
            </w:r>
          </w:p>
        </w:tc>
      </w:tr>
      <w:tr w:rsidR="00B959E1" w:rsidRPr="00B959E1" w14:paraId="58B09AFA" w14:textId="77777777" w:rsidTr="00B959E1">
        <w:trPr>
          <w:trHeight w:val="313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7BB3D86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Médecin Dr XX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342096" w14:textId="77777777" w:rsidR="00B959E1" w:rsidRPr="00B959E1" w:rsidRDefault="00B959E1" w:rsidP="00B959E1">
            <w:pPr>
              <w:rPr>
                <w:b/>
                <w:bCs/>
              </w:rPr>
            </w:pPr>
            <w:proofErr w:type="spellStart"/>
            <w:r w:rsidRPr="00B959E1">
              <w:rPr>
                <w:b/>
                <w:bCs/>
              </w:rPr>
              <w:t>Oct</w:t>
            </w:r>
            <w:proofErr w:type="spellEnd"/>
            <w:r w:rsidRPr="00B959E1">
              <w:rPr>
                <w:b/>
                <w:bCs/>
              </w:rPr>
              <w:t xml:space="preserve"> 2020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BD2EB56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Consultation clinique + échanges avec parents</w:t>
            </w:r>
          </w:p>
          <w:p w14:paraId="659B4211" w14:textId="77777777" w:rsidR="00B959E1" w:rsidRPr="00B959E1" w:rsidRDefault="00B959E1" w:rsidP="00B959E1">
            <w:pPr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CTE:</w:t>
            </w:r>
            <w:proofErr w:type="gramEnd"/>
            <w:r w:rsidRPr="00B959E1">
              <w:rPr>
                <w:b/>
                <w:bCs/>
              </w:rPr>
              <w:t xml:space="preserve"> remplissage du guide repérage TND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04281E3" w14:textId="7E58633E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Abs facteur de haut risque TND</w:t>
            </w:r>
          </w:p>
          <w:p w14:paraId="627D90AB" w14:textId="77777777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Suivi orthophonique depuis un peu plus d’un an (2x/</w:t>
            </w:r>
            <w:proofErr w:type="spellStart"/>
            <w:r w:rsidRPr="00B959E1">
              <w:rPr>
                <w:b/>
                <w:bCs/>
              </w:rPr>
              <w:t>sem</w:t>
            </w:r>
            <w:proofErr w:type="spellEnd"/>
            <w:r w:rsidRPr="00B959E1">
              <w:rPr>
                <w:b/>
                <w:bCs/>
              </w:rPr>
              <w:t>) et très peu d’amélioration</w:t>
            </w:r>
          </w:p>
          <w:p w14:paraId="0623DA99" w14:textId="77777777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Bilan ophtalmo (mai 2020) :  vue corrigée pour astigmatisme et hypermétropie.</w:t>
            </w:r>
          </w:p>
          <w:p w14:paraId="2885D755" w14:textId="77777777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Suivi ORL ok. Adénoïdectomie</w:t>
            </w:r>
          </w:p>
          <w:p w14:paraId="31A290C0" w14:textId="77777777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Retard dans les apprentissages : PEC enseignante spécialisée à l’école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497EA6B" w14:textId="77777777" w:rsidR="00B959E1" w:rsidRPr="00B959E1" w:rsidRDefault="00B959E1" w:rsidP="00B959E1">
            <w:r w:rsidRPr="00B959E1">
              <w:t>Orientation PCO (remplissage du dossier et envoi ce jour)</w:t>
            </w:r>
          </w:p>
          <w:p w14:paraId="1308EE74" w14:textId="77777777" w:rsidR="00B959E1" w:rsidRPr="00B959E1" w:rsidRDefault="00B959E1" w:rsidP="00B959E1">
            <w:r w:rsidRPr="00B959E1">
              <w:t>Signes de TND avérés</w:t>
            </w:r>
          </w:p>
        </w:tc>
      </w:tr>
      <w:tr w:rsidR="00B959E1" w:rsidRPr="00B959E1" w14:paraId="5ECA9D83" w14:textId="77777777" w:rsidTr="00B959E1">
        <w:trPr>
          <w:trHeight w:val="333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A364390" w14:textId="77777777" w:rsidR="00B959E1" w:rsidRPr="00B959E1" w:rsidRDefault="00B959E1" w:rsidP="00B959E1">
            <w:r w:rsidRPr="00B959E1">
              <w:rPr>
                <w:b/>
                <w:bCs/>
              </w:rPr>
              <w:t>Consultation(s) spécialisée(s) en neurodéveloppement</w:t>
            </w:r>
          </w:p>
        </w:tc>
      </w:tr>
      <w:tr w:rsidR="00B959E1" w:rsidRPr="00B959E1" w14:paraId="6DD15E7C" w14:textId="77777777" w:rsidTr="00B959E1">
        <w:trPr>
          <w:trHeight w:val="205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E099F41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Orthophoniste : </w:t>
            </w:r>
          </w:p>
          <w:p w14:paraId="722F5355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M./Mme XX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C9CD21A" w14:textId="77777777" w:rsidR="00B959E1" w:rsidRPr="00B959E1" w:rsidRDefault="00B959E1" w:rsidP="00B959E1">
            <w:r w:rsidRPr="00B959E1">
              <w:t>Sept 2019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734EA6A" w14:textId="77777777" w:rsidR="00B959E1" w:rsidRPr="00B959E1" w:rsidRDefault="00B959E1" w:rsidP="00B959E1">
            <w:r w:rsidRPr="00B959E1">
              <w:t xml:space="preserve">Bilan 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411BC79" w14:textId="0E4B441A" w:rsidR="00B959E1" w:rsidRPr="00B959E1" w:rsidRDefault="00B959E1" w:rsidP="00B959E1">
            <w:r w:rsidRPr="00B959E1">
              <w:t xml:space="preserve">Troubles massifs du langage oral avec notamment un retard de parole (trouble phonologique) matérialisé par de nombreuses omissions et substitutions de sons. Le lexique est très pauvre à la fois en compréhension et en expression. La </w:t>
            </w:r>
            <w:proofErr w:type="spellStart"/>
            <w:r w:rsidRPr="00B959E1">
              <w:t>morpho-syntaxe</w:t>
            </w:r>
            <w:proofErr w:type="spellEnd"/>
            <w:r w:rsidRPr="00B959E1">
              <w:t xml:space="preserve"> est très chaotique.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778513D" w14:textId="77777777" w:rsidR="00B959E1" w:rsidRPr="00B959E1" w:rsidRDefault="00B959E1" w:rsidP="00B959E1">
            <w:r w:rsidRPr="00B959E1">
              <w:t xml:space="preserve">Une prise en charge orthophonique est donc urgente à reprendre, à raison de 2 séances hebdomadaires pour trouble du langage oral. 30 séances sont donc demandées à la caisse (AMO 12.6). </w:t>
            </w:r>
          </w:p>
        </w:tc>
      </w:tr>
      <w:tr w:rsidR="00B959E1" w:rsidRPr="00B959E1" w14:paraId="7A81E757" w14:textId="77777777" w:rsidTr="00B959E1">
        <w:trPr>
          <w:trHeight w:val="62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422A646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Psychomotricien :</w:t>
            </w:r>
          </w:p>
          <w:p w14:paraId="10517C36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M./Mme XX 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116E09C" w14:textId="77777777" w:rsidR="00B959E1" w:rsidRPr="00B959E1" w:rsidRDefault="00B959E1" w:rsidP="00B959E1">
            <w:pPr>
              <w:spacing w:after="0"/>
            </w:pPr>
            <w:proofErr w:type="spellStart"/>
            <w:r w:rsidRPr="00B959E1">
              <w:t>Nov</w:t>
            </w:r>
            <w:proofErr w:type="spellEnd"/>
            <w:r w:rsidRPr="00B959E1">
              <w:t xml:space="preserve"> 2020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5B394F8" w14:textId="77777777" w:rsidR="00B959E1" w:rsidRPr="00B959E1" w:rsidRDefault="00B959E1" w:rsidP="00B959E1">
            <w:pPr>
              <w:spacing w:after="0"/>
            </w:pPr>
            <w:proofErr w:type="gramStart"/>
            <w:r w:rsidRPr="00B959E1">
              <w:t>bilan</w:t>
            </w:r>
            <w:proofErr w:type="gramEnd"/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5566AED5" w14:textId="7A00D2CE" w:rsidR="00B959E1" w:rsidRPr="00B959E1" w:rsidRDefault="00B959E1" w:rsidP="00B959E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89" w:hanging="89"/>
            </w:pPr>
            <w:r>
              <w:t xml:space="preserve"> </w:t>
            </w:r>
            <w:proofErr w:type="gramStart"/>
            <w:r w:rsidRPr="00B959E1">
              <w:t>difficultés</w:t>
            </w:r>
            <w:proofErr w:type="gramEnd"/>
            <w:r w:rsidRPr="00B959E1">
              <w:t xml:space="preserve"> graphiques</w:t>
            </w:r>
          </w:p>
          <w:p w14:paraId="5F4DF8D2" w14:textId="50E72AA0" w:rsidR="00B959E1" w:rsidRPr="00B959E1" w:rsidRDefault="00B959E1" w:rsidP="00B959E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89" w:hanging="89"/>
            </w:pPr>
            <w:r>
              <w:t xml:space="preserve"> </w:t>
            </w:r>
            <w:r w:rsidRPr="00B959E1">
              <w:t>Équilibre déficitaire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D4F6927" w14:textId="77777777" w:rsidR="00B959E1" w:rsidRPr="00B959E1" w:rsidRDefault="00B959E1" w:rsidP="00B959E1">
            <w:pPr>
              <w:spacing w:after="0"/>
            </w:pPr>
            <w:r w:rsidRPr="00B959E1">
              <w:t>- suivi psychomoteur</w:t>
            </w:r>
          </w:p>
        </w:tc>
      </w:tr>
      <w:tr w:rsidR="00B959E1" w:rsidRPr="00B959E1" w14:paraId="4B734C0C" w14:textId="77777777" w:rsidTr="00B959E1">
        <w:trPr>
          <w:trHeight w:val="12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494DD34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lastRenderedPageBreak/>
              <w:t>Neuropsychologue :</w:t>
            </w:r>
          </w:p>
          <w:p w14:paraId="3DF7039C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M./Mme XX 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8524AD8" w14:textId="77777777" w:rsidR="00B959E1" w:rsidRPr="00B959E1" w:rsidRDefault="00B959E1" w:rsidP="00B959E1">
            <w:pPr>
              <w:spacing w:after="0"/>
            </w:pPr>
            <w:proofErr w:type="spellStart"/>
            <w:r w:rsidRPr="00B959E1">
              <w:t>Janv</w:t>
            </w:r>
            <w:proofErr w:type="spellEnd"/>
            <w:r w:rsidRPr="00B959E1">
              <w:t xml:space="preserve"> 2021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80E0BC6" w14:textId="77777777" w:rsidR="00B959E1" w:rsidRPr="00B959E1" w:rsidRDefault="00B959E1" w:rsidP="00B959E1">
            <w:pPr>
              <w:spacing w:after="0"/>
            </w:pPr>
            <w:proofErr w:type="gramStart"/>
            <w:r w:rsidRPr="00B959E1">
              <w:t>bilan</w:t>
            </w:r>
            <w:proofErr w:type="gramEnd"/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6DE67375" w14:textId="77777777" w:rsidR="00B959E1" w:rsidRPr="00B959E1" w:rsidRDefault="00B959E1" w:rsidP="00B959E1">
            <w:pPr>
              <w:spacing w:after="0"/>
            </w:pPr>
            <w:r w:rsidRPr="00B959E1">
              <w:t>- Retard de langage ++, diff articulation, peu de vocabulaire</w:t>
            </w:r>
          </w:p>
          <w:p w14:paraId="3CE8491D" w14:textId="77777777" w:rsidR="00B959E1" w:rsidRPr="00B959E1" w:rsidRDefault="00B959E1" w:rsidP="00B959E1">
            <w:pPr>
              <w:spacing w:after="0"/>
            </w:pPr>
            <w:r w:rsidRPr="00B959E1">
              <w:t>- Bon raisonnement</w:t>
            </w:r>
          </w:p>
          <w:p w14:paraId="3649AFE2" w14:textId="77777777" w:rsidR="00B959E1" w:rsidRPr="00B959E1" w:rsidRDefault="00B959E1" w:rsidP="00B959E1">
            <w:pPr>
              <w:spacing w:after="0"/>
            </w:pPr>
            <w:r w:rsidRPr="00B959E1">
              <w:t>- bonne mémoire visuelle</w:t>
            </w:r>
          </w:p>
          <w:p w14:paraId="43ED3C7B" w14:textId="77777777" w:rsidR="00B959E1" w:rsidRPr="00B959E1" w:rsidRDefault="00B959E1" w:rsidP="00B959E1">
            <w:pPr>
              <w:spacing w:after="0"/>
            </w:pPr>
            <w:r w:rsidRPr="00B959E1">
              <w:t>- attention fluctuante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7F360A2E" w14:textId="77777777" w:rsidR="00B959E1" w:rsidRPr="00B959E1" w:rsidRDefault="00B959E1" w:rsidP="00B959E1">
            <w:pPr>
              <w:spacing w:after="0"/>
            </w:pPr>
            <w:r w:rsidRPr="00B959E1">
              <w:t>- suivi neuropsy</w:t>
            </w:r>
          </w:p>
          <w:p w14:paraId="57317C33" w14:textId="77777777" w:rsidR="00B959E1" w:rsidRPr="00B959E1" w:rsidRDefault="00B959E1" w:rsidP="00B959E1">
            <w:pPr>
              <w:spacing w:after="0"/>
            </w:pPr>
            <w:r w:rsidRPr="00B959E1">
              <w:t>- poursuivre suivis en cours</w:t>
            </w:r>
          </w:p>
          <w:p w14:paraId="2076832D" w14:textId="77777777" w:rsidR="00B959E1" w:rsidRPr="00B959E1" w:rsidRDefault="00B959E1" w:rsidP="00B959E1">
            <w:pPr>
              <w:spacing w:after="0"/>
            </w:pPr>
            <w:r w:rsidRPr="00B959E1">
              <w:t>- examen sommeil</w:t>
            </w:r>
          </w:p>
          <w:p w14:paraId="7D93163B" w14:textId="77777777" w:rsidR="00B959E1" w:rsidRPr="00B959E1" w:rsidRDefault="00B959E1" w:rsidP="00B959E1">
            <w:pPr>
              <w:numPr>
                <w:ilvl w:val="0"/>
                <w:numId w:val="3"/>
              </w:numPr>
              <w:spacing w:after="0"/>
            </w:pPr>
            <w:proofErr w:type="gramStart"/>
            <w:r w:rsidRPr="00B959E1">
              <w:t>dossier</w:t>
            </w:r>
            <w:proofErr w:type="gramEnd"/>
            <w:r w:rsidRPr="00B959E1">
              <w:t xml:space="preserve"> MDPH pour AESH</w:t>
            </w:r>
          </w:p>
          <w:p w14:paraId="0EC8E12E" w14:textId="77777777" w:rsidR="00B959E1" w:rsidRPr="00B959E1" w:rsidRDefault="00B959E1" w:rsidP="00B959E1">
            <w:pPr>
              <w:numPr>
                <w:ilvl w:val="0"/>
                <w:numId w:val="3"/>
              </w:numPr>
              <w:spacing w:after="0"/>
            </w:pPr>
            <w:proofErr w:type="gramStart"/>
            <w:r w:rsidRPr="00B959E1">
              <w:t>aménagements</w:t>
            </w:r>
            <w:proofErr w:type="gramEnd"/>
            <w:r w:rsidRPr="00B959E1">
              <w:t xml:space="preserve"> scolaires</w:t>
            </w:r>
          </w:p>
        </w:tc>
      </w:tr>
    </w:tbl>
    <w:p w14:paraId="266FABAB" w14:textId="60CBB677" w:rsidR="00DF1A54" w:rsidRDefault="00DF1A54"/>
    <w:p w14:paraId="0223DD8F" w14:textId="63927B58" w:rsidR="00B959E1" w:rsidRDefault="00CE7E77">
      <w:r w:rsidRPr="00383F3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F38A7" wp14:editId="1448B641">
                <wp:simplePos x="0" y="0"/>
                <wp:positionH relativeFrom="column">
                  <wp:posOffset>8507448</wp:posOffset>
                </wp:positionH>
                <wp:positionV relativeFrom="paragraph">
                  <wp:posOffset>4962662</wp:posOffset>
                </wp:positionV>
                <wp:extent cx="1440160" cy="246221"/>
                <wp:effectExtent l="0" t="0" r="0" b="0"/>
                <wp:wrapNone/>
                <wp:docPr id="40174776" name="ZoneTexte 1">
                  <a:hlinkClick xmlns:a="http://schemas.openxmlformats.org/drawingml/2006/main" r:id="rId8"/>
                </wp:docPr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131A26" w14:textId="77777777" w:rsidR="00CE7E77" w:rsidRPr="00383F36" w:rsidRDefault="00CE7E77" w:rsidP="00CE7E7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F38A7" id="_x0000_s1028" type="#_x0000_t202" href="https://coridys.fr/reaap-coeur-du-var/" style="position:absolute;margin-left:669.9pt;margin-top:390.75pt;width:113.4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AvggEAAPACAAAOAAAAZHJzL2Uyb0RvYy54bWysUk1v2zAMvQ/YfxB0b+wYQTAYcYq1RXcZ&#10;tgHdfoAiS7EAS1RJJXb+/Sg1TYb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" o:button="t" filled="f" stroked="f">
                <v:fill o:detectmouseclick="t"/>
                <v:textbox style="mso-fit-shape-to-text:t">
                  <w:txbxContent>
                    <w:p w14:paraId="74131A26" w14:textId="77777777" w:rsidR="00CE7E77" w:rsidRPr="00383F36" w:rsidRDefault="00CE7E77" w:rsidP="00CE7E77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4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W w:w="15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276"/>
        <w:gridCol w:w="2835"/>
        <w:gridCol w:w="3827"/>
        <w:gridCol w:w="4536"/>
      </w:tblGrid>
      <w:tr w:rsidR="00B959E1" w:rsidRPr="00B959E1" w14:paraId="6DBCA91F" w14:textId="77777777" w:rsidTr="00B959E1">
        <w:trPr>
          <w:trHeight w:val="516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9806558" w14:textId="77777777" w:rsidR="00B959E1" w:rsidRPr="00B959E1" w:rsidRDefault="00B959E1" w:rsidP="00B959E1">
            <w:r w:rsidRPr="00B959E1">
              <w:rPr>
                <w:b/>
                <w:bCs/>
              </w:rPr>
              <w:t>Consultation de suivi du médecin 1ere ligne</w:t>
            </w:r>
          </w:p>
        </w:tc>
      </w:tr>
      <w:tr w:rsidR="00B959E1" w:rsidRPr="00B959E1" w14:paraId="30622401" w14:textId="77777777" w:rsidTr="00B959E1">
        <w:trPr>
          <w:trHeight w:val="64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9B10764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Dr XXX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7756E5B" w14:textId="574252BA" w:rsidR="00B959E1" w:rsidRPr="00B959E1" w:rsidRDefault="00B959E1" w:rsidP="00B959E1">
            <w:pPr>
              <w:spacing w:after="0"/>
              <w:rPr>
                <w:b/>
                <w:bCs/>
              </w:rPr>
            </w:pPr>
            <w:proofErr w:type="spellStart"/>
            <w:r w:rsidRPr="00B959E1">
              <w:rPr>
                <w:b/>
                <w:bCs/>
              </w:rPr>
              <w:t>Fev</w:t>
            </w:r>
            <w:proofErr w:type="spellEnd"/>
            <w:r w:rsidRPr="00B959E1">
              <w:rPr>
                <w:b/>
                <w:bCs/>
              </w:rPr>
              <w:t xml:space="preserve"> 2021</w:t>
            </w:r>
          </w:p>
          <w:p w14:paraId="266C9B77" w14:textId="24D8808A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20C7FDEF" w14:textId="33657E76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57B13707" w14:textId="7A554CF6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3576644A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0F17699C" w14:textId="62ED7E0C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Juillet 2021</w:t>
            </w:r>
          </w:p>
          <w:p w14:paraId="4C0988F8" w14:textId="241CE61D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03B4B61D" w14:textId="46BB2644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14B7CD3B" w14:textId="6A4911B2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1038BB86" w14:textId="6B7EBFB2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788CFC75" w14:textId="45BF36FB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53AD086F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103B4344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proofErr w:type="spellStart"/>
            <w:r w:rsidRPr="00B959E1">
              <w:rPr>
                <w:b/>
                <w:bCs/>
              </w:rPr>
              <w:t>Dec</w:t>
            </w:r>
            <w:proofErr w:type="spellEnd"/>
            <w:r w:rsidRPr="00B959E1">
              <w:rPr>
                <w:b/>
                <w:bCs/>
              </w:rPr>
              <w:t xml:space="preserve"> 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C904704" w14:textId="2F94DB4E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Observation</w:t>
            </w:r>
          </w:p>
          <w:p w14:paraId="7CAE0637" w14:textId="4498F04B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3A47448A" w14:textId="5B1D2D0F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09568ADE" w14:textId="0B1BB64B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412D1A43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560150F3" w14:textId="3B3165BD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Observation</w:t>
            </w:r>
          </w:p>
          <w:p w14:paraId="7118E3F1" w14:textId="581A2822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7E82971C" w14:textId="72EC098D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64375424" w14:textId="39A3D4E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5D2B6401" w14:textId="416B1BC2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4514B060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29E3D2DB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0B8B54B8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B3DD388" w14:textId="3AFBB594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Certificat </w:t>
            </w:r>
            <w:proofErr w:type="spellStart"/>
            <w:r w:rsidRPr="00B959E1">
              <w:rPr>
                <w:b/>
                <w:bCs/>
              </w:rPr>
              <w:t>med</w:t>
            </w:r>
            <w:r w:rsidR="00276008">
              <w:rPr>
                <w:b/>
                <w:bCs/>
              </w:rPr>
              <w:t>ical</w:t>
            </w:r>
            <w:proofErr w:type="spellEnd"/>
            <w:r w:rsidRPr="00B959E1">
              <w:rPr>
                <w:b/>
                <w:bCs/>
              </w:rPr>
              <w:t xml:space="preserve"> pour Dossier MDPH pour demande AESH et AEEH.</w:t>
            </w:r>
          </w:p>
          <w:p w14:paraId="0DE90D8F" w14:textId="53BE0AD1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Des aménagements scolaires ont été mis en place mais le retard persiste.</w:t>
            </w:r>
          </w:p>
          <w:p w14:paraId="3CB1C692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40B9D1E2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Dossier MDPH déposé, en cours de traitement.</w:t>
            </w:r>
          </w:p>
          <w:p w14:paraId="33B5A804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Les suivis ortho et psychomoteur sont maintenus.</w:t>
            </w:r>
          </w:p>
          <w:p w14:paraId="5AFB5DEB" w14:textId="19F24C84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Consultation pour le sommeil à revoir car ça va mieux.</w:t>
            </w:r>
          </w:p>
          <w:p w14:paraId="7F6E316D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784EF09C" w14:textId="3523EA39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AESH refusé</w:t>
            </w:r>
            <w:r w:rsidR="00276008">
              <w:rPr>
                <w:b/>
                <w:bCs/>
              </w:rPr>
              <w:t>. La famille fait appel.</w:t>
            </w:r>
          </w:p>
          <w:p w14:paraId="077194A0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Les difficultés scolaires s’accentuent.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B5F6CA8" w14:textId="77777777" w:rsidR="00B959E1" w:rsidRPr="00B959E1" w:rsidRDefault="00B959E1" w:rsidP="00B959E1">
            <w:pPr>
              <w:spacing w:after="0"/>
            </w:pPr>
            <w:r w:rsidRPr="00B959E1">
              <w:t>Déposer le dossier avec tous les bilans</w:t>
            </w:r>
          </w:p>
          <w:p w14:paraId="06D83B28" w14:textId="77777777" w:rsidR="00B959E1" w:rsidRPr="00B959E1" w:rsidRDefault="00B959E1" w:rsidP="00B959E1">
            <w:pPr>
              <w:spacing w:after="0"/>
            </w:pPr>
            <w:r w:rsidRPr="00B959E1">
              <w:t>Faire un bilan attentionnel à partir de 6ans avec neuropsy</w:t>
            </w:r>
          </w:p>
        </w:tc>
      </w:tr>
      <w:tr w:rsidR="00B959E1" w:rsidRPr="00B959E1" w14:paraId="2ABD7D13" w14:textId="77777777" w:rsidTr="00B959E1">
        <w:trPr>
          <w:trHeight w:val="433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00C163A" w14:textId="77777777" w:rsidR="00B959E1" w:rsidRPr="00B959E1" w:rsidRDefault="00B959E1" w:rsidP="00B959E1">
            <w:pPr>
              <w:spacing w:after="0"/>
            </w:pPr>
            <w:r w:rsidRPr="00B959E1">
              <w:rPr>
                <w:b/>
                <w:bCs/>
              </w:rPr>
              <w:t>Consultation(s) spécialisée(s) en neurodéveloppement</w:t>
            </w:r>
          </w:p>
        </w:tc>
      </w:tr>
      <w:tr w:rsidR="00B959E1" w:rsidRPr="00B959E1" w14:paraId="7D7CB082" w14:textId="77777777" w:rsidTr="00B959E1">
        <w:trPr>
          <w:trHeight w:val="56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273F8C0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neuropsychologue</w:t>
            </w:r>
            <w:proofErr w:type="gramEnd"/>
            <w:r w:rsidRPr="00B959E1">
              <w:rPr>
                <w:b/>
                <w:bCs/>
              </w:rPr>
              <w:t> :</w:t>
            </w:r>
          </w:p>
          <w:p w14:paraId="761AB616" w14:textId="77777777" w:rsidR="00B959E1" w:rsidRPr="00B959E1" w:rsidRDefault="00B959E1" w:rsidP="00B959E1">
            <w:pPr>
              <w:spacing w:after="0"/>
            </w:pPr>
            <w:r w:rsidRPr="00B959E1">
              <w:rPr>
                <w:b/>
                <w:bCs/>
              </w:rPr>
              <w:t>M./Mme XX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9C8701C" w14:textId="77777777" w:rsidR="00B959E1" w:rsidRPr="00B959E1" w:rsidRDefault="00B959E1" w:rsidP="00B959E1">
            <w:pPr>
              <w:spacing w:after="0"/>
            </w:pPr>
            <w:r w:rsidRPr="00B959E1">
              <w:t>Juin 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981E7C6" w14:textId="77777777" w:rsidR="00B959E1" w:rsidRPr="00B959E1" w:rsidRDefault="00B959E1" w:rsidP="00B959E1">
            <w:pPr>
              <w:spacing w:after="0"/>
            </w:pPr>
            <w:r w:rsidRPr="00B959E1">
              <w:t>Bilan attentionnel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7A54550" w14:textId="77777777" w:rsidR="00B959E1" w:rsidRPr="00B959E1" w:rsidRDefault="00B959E1" w:rsidP="00B959E1">
            <w:pPr>
              <w:numPr>
                <w:ilvl w:val="0"/>
                <w:numId w:val="4"/>
              </w:numPr>
              <w:tabs>
                <w:tab w:val="clear" w:pos="720"/>
                <w:tab w:val="num" w:pos="239"/>
              </w:tabs>
              <w:spacing w:after="0"/>
              <w:ind w:left="239" w:hanging="142"/>
            </w:pPr>
            <w:proofErr w:type="gramStart"/>
            <w:r w:rsidRPr="00B959E1">
              <w:t>fragilités</w:t>
            </w:r>
            <w:proofErr w:type="gramEnd"/>
            <w:r w:rsidRPr="00B959E1">
              <w:t xml:space="preserve"> attentionnelles marquées en situation de bilan, à l’école et à la maison</w:t>
            </w:r>
          </w:p>
          <w:p w14:paraId="0A60D240" w14:textId="50839907" w:rsidR="00B959E1" w:rsidRPr="00B959E1" w:rsidRDefault="00B959E1" w:rsidP="00B959E1">
            <w:pPr>
              <w:numPr>
                <w:ilvl w:val="0"/>
                <w:numId w:val="4"/>
              </w:numPr>
              <w:tabs>
                <w:tab w:val="clear" w:pos="720"/>
                <w:tab w:val="num" w:pos="239"/>
              </w:tabs>
              <w:spacing w:after="0"/>
              <w:ind w:left="239" w:hanging="142"/>
            </w:pPr>
            <w:r w:rsidRPr="00B959E1">
              <w:t xml:space="preserve">Secondaires à sa problématique </w:t>
            </w:r>
            <w:proofErr w:type="gramStart"/>
            <w:r w:rsidRPr="00B959E1">
              <w:t>langagière?</w:t>
            </w:r>
            <w:proofErr w:type="gramEnd"/>
            <w:r w:rsidR="00CE7E77" w:rsidRPr="00383F36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3F6E9FF7" w14:textId="77777777" w:rsidR="00B959E1" w:rsidRPr="00B959E1" w:rsidRDefault="00B959E1" w:rsidP="00B959E1">
            <w:pPr>
              <w:spacing w:after="0"/>
            </w:pPr>
            <w:r w:rsidRPr="00B959E1">
              <w:t>- maintenir suivi ortho</w:t>
            </w:r>
          </w:p>
          <w:p w14:paraId="11FBA1D9" w14:textId="77777777" w:rsidR="00B959E1" w:rsidRPr="00B959E1" w:rsidRDefault="00B959E1" w:rsidP="00B959E1">
            <w:pPr>
              <w:spacing w:after="0"/>
            </w:pPr>
            <w:r w:rsidRPr="00B959E1">
              <w:t>- Dossier MDPH pour AESH (refus même après recours)</w:t>
            </w:r>
          </w:p>
        </w:tc>
      </w:tr>
      <w:tr w:rsidR="00B959E1" w:rsidRPr="00B959E1" w14:paraId="2DF0C20D" w14:textId="77777777" w:rsidTr="00B959E1">
        <w:trPr>
          <w:trHeight w:val="334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38C71A6" w14:textId="77777777" w:rsidR="00B959E1" w:rsidRPr="00B959E1" w:rsidRDefault="00B959E1" w:rsidP="00B959E1">
            <w:pPr>
              <w:tabs>
                <w:tab w:val="num" w:pos="239"/>
              </w:tabs>
              <w:ind w:left="239" w:hanging="142"/>
            </w:pPr>
            <w:r w:rsidRPr="00B959E1">
              <w:rPr>
                <w:b/>
                <w:bCs/>
              </w:rPr>
              <w:lastRenderedPageBreak/>
              <w:t>Consultation de suivi du médecin 1ere ligne</w:t>
            </w:r>
          </w:p>
        </w:tc>
      </w:tr>
      <w:tr w:rsidR="00B959E1" w:rsidRPr="00B959E1" w14:paraId="7B7AFFAB" w14:textId="77777777" w:rsidTr="00B959E1">
        <w:trPr>
          <w:trHeight w:val="107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85130E9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DR XX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DCE195C" w14:textId="77777777" w:rsidR="00B959E1" w:rsidRPr="00B959E1" w:rsidRDefault="00B959E1" w:rsidP="00B959E1">
            <w:pPr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sept</w:t>
            </w:r>
            <w:proofErr w:type="gramEnd"/>
            <w:r w:rsidRPr="00B959E1">
              <w:rPr>
                <w:b/>
                <w:bCs/>
              </w:rPr>
              <w:t xml:space="preserve"> 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6AFB989" w14:textId="77777777" w:rsidR="00B959E1" w:rsidRPr="00B959E1" w:rsidRDefault="00B959E1" w:rsidP="00B959E1">
            <w:pPr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E6D91D1" w14:textId="3DDD699E" w:rsidR="00B959E1" w:rsidRPr="00B959E1" w:rsidRDefault="00B959E1" w:rsidP="00B959E1">
            <w:pPr>
              <w:numPr>
                <w:ilvl w:val="0"/>
                <w:numId w:val="5"/>
              </w:numPr>
              <w:tabs>
                <w:tab w:val="clear" w:pos="720"/>
                <w:tab w:val="num" w:pos="239"/>
              </w:tabs>
              <w:spacing w:after="0"/>
              <w:ind w:left="239" w:hanging="142"/>
              <w:rPr>
                <w:b/>
                <w:bCs/>
              </w:rPr>
            </w:pPr>
            <w:r w:rsidRPr="00B959E1">
              <w:rPr>
                <w:b/>
                <w:bCs/>
              </w:rPr>
              <w:t>Renouveler le dossier MDPH avec les nouveaux bilan</w:t>
            </w:r>
            <w:r w:rsidR="00276008">
              <w:rPr>
                <w:b/>
                <w:bCs/>
              </w:rPr>
              <w:t>s</w:t>
            </w:r>
            <w:r w:rsidRPr="00B959E1">
              <w:rPr>
                <w:b/>
                <w:bCs/>
              </w:rPr>
              <w:t>.</w:t>
            </w:r>
          </w:p>
          <w:p w14:paraId="451A6250" w14:textId="77777777" w:rsidR="00B959E1" w:rsidRDefault="00B959E1" w:rsidP="00B959E1">
            <w:pPr>
              <w:numPr>
                <w:ilvl w:val="0"/>
                <w:numId w:val="5"/>
              </w:numPr>
              <w:tabs>
                <w:tab w:val="clear" w:pos="720"/>
                <w:tab w:val="num" w:pos="239"/>
              </w:tabs>
              <w:spacing w:after="0"/>
              <w:ind w:left="239" w:hanging="142"/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Prendre contact avec un neuropédiatre le </w:t>
            </w:r>
            <w:proofErr w:type="spellStart"/>
            <w:r w:rsidRPr="00B959E1">
              <w:rPr>
                <w:b/>
                <w:bCs/>
              </w:rPr>
              <w:t>dr</w:t>
            </w:r>
            <w:proofErr w:type="spellEnd"/>
            <w:r w:rsidRPr="00B959E1">
              <w:rPr>
                <w:b/>
                <w:bCs/>
              </w:rPr>
              <w:t xml:space="preserve"> XX</w:t>
            </w:r>
          </w:p>
          <w:p w14:paraId="7D9F98DD" w14:textId="77777777" w:rsidR="00B959E1" w:rsidRDefault="00B959E1" w:rsidP="00276008">
            <w:pPr>
              <w:spacing w:after="0"/>
              <w:ind w:left="239"/>
              <w:rPr>
                <w:b/>
                <w:bCs/>
              </w:rPr>
            </w:pPr>
          </w:p>
          <w:p w14:paraId="2D6B32BB" w14:textId="77777777" w:rsidR="00B959E1" w:rsidRDefault="00B959E1" w:rsidP="00276008">
            <w:pPr>
              <w:spacing w:after="0"/>
              <w:ind w:left="239"/>
              <w:rPr>
                <w:b/>
                <w:bCs/>
              </w:rPr>
            </w:pPr>
          </w:p>
          <w:p w14:paraId="2570FFC2" w14:textId="77777777" w:rsidR="00B959E1" w:rsidRDefault="00B959E1" w:rsidP="00276008">
            <w:pPr>
              <w:spacing w:after="0"/>
              <w:ind w:left="239"/>
              <w:rPr>
                <w:b/>
                <w:bCs/>
              </w:rPr>
            </w:pPr>
          </w:p>
          <w:p w14:paraId="3C7FB89F" w14:textId="04860B6D" w:rsidR="00B959E1" w:rsidRPr="00B959E1" w:rsidRDefault="00B959E1" w:rsidP="00276008">
            <w:pPr>
              <w:spacing w:after="0"/>
              <w:ind w:left="239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ADA805C" w14:textId="77777777" w:rsidR="00B959E1" w:rsidRPr="00B959E1" w:rsidRDefault="00B959E1" w:rsidP="00B959E1"/>
        </w:tc>
      </w:tr>
      <w:tr w:rsidR="00B959E1" w:rsidRPr="00B959E1" w14:paraId="33E2397E" w14:textId="77777777" w:rsidTr="00B959E1">
        <w:trPr>
          <w:trHeight w:val="355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8AF3071" w14:textId="77777777" w:rsidR="00B959E1" w:rsidRPr="00B959E1" w:rsidRDefault="00B959E1" w:rsidP="00B959E1">
            <w:r w:rsidRPr="00B959E1">
              <w:rPr>
                <w:b/>
                <w:bCs/>
              </w:rPr>
              <w:t>Interventions précoces</w:t>
            </w:r>
          </w:p>
        </w:tc>
      </w:tr>
      <w:tr w:rsidR="00B959E1" w:rsidRPr="00B959E1" w14:paraId="398A9B7F" w14:textId="77777777" w:rsidTr="00B959E1">
        <w:trPr>
          <w:trHeight w:val="65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8C45378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Psychomotricien :</w:t>
            </w:r>
          </w:p>
          <w:p w14:paraId="6EC2DB03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M./Mme XX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4458F9AD" w14:textId="77777777" w:rsidR="00B959E1" w:rsidRPr="00B959E1" w:rsidRDefault="00B959E1" w:rsidP="00B959E1">
            <w:r w:rsidRPr="00B959E1">
              <w:t xml:space="preserve">Depuis </w:t>
            </w:r>
            <w:proofErr w:type="spellStart"/>
            <w:r w:rsidRPr="00B959E1">
              <w:t>dec</w:t>
            </w:r>
            <w:proofErr w:type="spellEnd"/>
            <w:r w:rsidRPr="00B959E1">
              <w:t xml:space="preserve"> 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46F37CB" w14:textId="77777777" w:rsidR="00B959E1" w:rsidRPr="00B959E1" w:rsidRDefault="00B959E1" w:rsidP="00B959E1">
            <w:r w:rsidRPr="00B959E1">
              <w:t xml:space="preserve">Suivi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59BC2755" w14:textId="77777777" w:rsidR="00B959E1" w:rsidRPr="00B959E1" w:rsidRDefault="00B959E1" w:rsidP="00B959E1">
            <w:r w:rsidRPr="00B959E1">
              <w:t>En cours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23DD7C0" w14:textId="77777777" w:rsidR="00B959E1" w:rsidRPr="00B959E1" w:rsidRDefault="00B959E1" w:rsidP="00B959E1"/>
        </w:tc>
      </w:tr>
      <w:tr w:rsidR="00B959E1" w:rsidRPr="00B959E1" w14:paraId="2DFFA194" w14:textId="77777777" w:rsidTr="00B959E1">
        <w:trPr>
          <w:trHeight w:val="7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57C1A33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Orthophoniste : </w:t>
            </w:r>
          </w:p>
          <w:p w14:paraId="5505DFCE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M./Mme XX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5D67D466" w14:textId="77777777" w:rsidR="00B959E1" w:rsidRPr="00B959E1" w:rsidRDefault="00B959E1" w:rsidP="00B959E1">
            <w:r w:rsidRPr="00B959E1">
              <w:t>Depuis 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34C42D7" w14:textId="77777777" w:rsidR="00B959E1" w:rsidRPr="00B959E1" w:rsidRDefault="00B959E1" w:rsidP="00B959E1">
            <w:proofErr w:type="gramStart"/>
            <w:r w:rsidRPr="00B959E1">
              <w:t>suivi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FAD20A0" w14:textId="77777777" w:rsidR="00B959E1" w:rsidRPr="00B959E1" w:rsidRDefault="00B959E1" w:rsidP="00B959E1">
            <w:r w:rsidRPr="00B959E1">
              <w:t>Des progrès. Suspicion de Trouble du langage aux vues de l’évolution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FC970F8" w14:textId="77777777" w:rsidR="00B959E1" w:rsidRPr="00B959E1" w:rsidRDefault="00B959E1" w:rsidP="00B959E1"/>
        </w:tc>
      </w:tr>
    </w:tbl>
    <w:p w14:paraId="1147D9F5" w14:textId="77B1415B" w:rsidR="00B959E1" w:rsidRDefault="00CE7E77">
      <w:r w:rsidRPr="00383F3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5341F" wp14:editId="20656533">
                <wp:simplePos x="0" y="0"/>
                <wp:positionH relativeFrom="column">
                  <wp:posOffset>8472669</wp:posOffset>
                </wp:positionH>
                <wp:positionV relativeFrom="paragraph">
                  <wp:posOffset>2882096</wp:posOffset>
                </wp:positionV>
                <wp:extent cx="1440160" cy="246221"/>
                <wp:effectExtent l="0" t="0" r="0" b="0"/>
                <wp:wrapNone/>
                <wp:docPr id="1124255371" name="ZoneTexte 1">
                  <a:hlinkClick xmlns:a="http://schemas.openxmlformats.org/drawingml/2006/main" r:id="rId8"/>
                </wp:docPr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2C061" w14:textId="77777777" w:rsidR="00CE7E77" w:rsidRPr="00383F36" w:rsidRDefault="00CE7E77" w:rsidP="00CE7E7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5341F" id="_x0000_s1029" type="#_x0000_t202" href="https://coridys.fr/reaap-coeur-du-var/" style="position:absolute;margin-left:667.15pt;margin-top:226.95pt;width:113.4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" o:button="t" filled="f" stroked="f">
                <v:fill o:detectmouseclick="t"/>
                <v:textbox style="mso-fit-shape-to-text:t">
                  <w:txbxContent>
                    <w:p w14:paraId="0592C061" w14:textId="77777777" w:rsidR="00CE7E77" w:rsidRPr="00383F36" w:rsidRDefault="00CE7E77" w:rsidP="00CE7E77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6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959E1" w:rsidSect="00CE7E77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3B36" w14:textId="77777777" w:rsidR="00286901" w:rsidRDefault="00286901" w:rsidP="00596EDE">
      <w:pPr>
        <w:spacing w:after="0" w:line="240" w:lineRule="auto"/>
      </w:pPr>
      <w:r>
        <w:separator/>
      </w:r>
    </w:p>
  </w:endnote>
  <w:endnote w:type="continuationSeparator" w:id="0">
    <w:p w14:paraId="164DA7E7" w14:textId="77777777" w:rsidR="00286901" w:rsidRDefault="00286901" w:rsidP="0059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7189"/>
      <w:docPartObj>
        <w:docPartGallery w:val="Page Numbers (Bottom of Page)"/>
        <w:docPartUnique/>
      </w:docPartObj>
    </w:sdtPr>
    <w:sdtContent>
      <w:p w14:paraId="26902C41" w14:textId="14791763" w:rsidR="00CE7E77" w:rsidRDefault="00CE7E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95FEA" w14:textId="77777777" w:rsidR="00CE7E77" w:rsidRPr="00F202A6" w:rsidRDefault="00CE7E77" w:rsidP="00CE7E77">
    <w:pPr>
      <w:pStyle w:val="Pieddepage"/>
      <w:rPr>
        <w:rFonts w:ascii="Century Gothic" w:hAnsi="Century Gothic"/>
        <w:b/>
        <w:bCs/>
        <w:i/>
        <w:iCs/>
        <w:color w:val="EB6608"/>
        <w:sz w:val="18"/>
        <w:szCs w:val="18"/>
      </w:rPr>
    </w:pPr>
    <w:proofErr w:type="spellStart"/>
    <w:r w:rsidRPr="00383F36">
      <w:rPr>
        <w:rFonts w:ascii="Century Gothic" w:hAnsi="Century Gothic"/>
        <w:b/>
        <w:bCs/>
        <w:i/>
        <w:iCs/>
        <w:color w:val="EB6608"/>
        <w:sz w:val="18"/>
        <w:szCs w:val="18"/>
      </w:rPr>
      <w:t>Coridys</w:t>
    </w:r>
    <w:proofErr w:type="spellEnd"/>
    <w:r w:rsidRPr="00383F36">
      <w:rPr>
        <w:rFonts w:ascii="Century Gothic" w:hAnsi="Century Gothic"/>
        <w:b/>
        <w:bCs/>
        <w:i/>
        <w:iCs/>
        <w:color w:val="EB6608"/>
        <w:sz w:val="18"/>
        <w:szCs w:val="18"/>
      </w:rPr>
      <w:t xml:space="preserve"> : Informe – Accompagne – Forme – </w:t>
    </w:r>
    <w:r w:rsidRPr="002A56AB">
      <w:rPr>
        <w:rFonts w:ascii="Century Gothic" w:hAnsi="Century Gothic"/>
        <w:b/>
        <w:bCs/>
        <w:i/>
        <w:iCs/>
        <w:color w:val="EB6608"/>
        <w:sz w:val="18"/>
        <w:szCs w:val="18"/>
      </w:rPr>
      <w:t>Innove</w:t>
    </w:r>
  </w:p>
  <w:p w14:paraId="7CA77578" w14:textId="77777777" w:rsidR="00CE7E77" w:rsidRDefault="00CE7E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061C" w14:textId="77777777" w:rsidR="00286901" w:rsidRDefault="00286901" w:rsidP="00596EDE">
      <w:pPr>
        <w:spacing w:after="0" w:line="240" w:lineRule="auto"/>
      </w:pPr>
      <w:r>
        <w:separator/>
      </w:r>
    </w:p>
  </w:footnote>
  <w:footnote w:type="continuationSeparator" w:id="0">
    <w:p w14:paraId="3A783AA9" w14:textId="77777777" w:rsidR="00286901" w:rsidRDefault="00286901" w:rsidP="0059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893C" w14:textId="7523A071" w:rsidR="00596EDE" w:rsidRPr="00276008" w:rsidRDefault="00CE7E77" w:rsidP="00596EDE">
    <w:pPr>
      <w:pStyle w:val="En-tte"/>
      <w:jc w:val="right"/>
      <w:rPr>
        <w:rFonts w:ascii="Century Gothic" w:hAnsi="Century Gothic"/>
      </w:rPr>
    </w:pPr>
    <w:r w:rsidRPr="00383F36">
      <w:rPr>
        <w:rFonts w:ascii="Century Gothic" w:hAnsi="Century Gothic"/>
      </w:rPr>
      <w:drawing>
        <wp:anchor distT="0" distB="0" distL="114300" distR="114300" simplePos="0" relativeHeight="251659264" behindDoc="0" locked="0" layoutInCell="1" allowOverlap="1" wp14:anchorId="72CF05BC" wp14:editId="65926E60">
          <wp:simplePos x="0" y="0"/>
          <wp:positionH relativeFrom="column">
            <wp:posOffset>-474562</wp:posOffset>
          </wp:positionH>
          <wp:positionV relativeFrom="paragraph">
            <wp:posOffset>-486772</wp:posOffset>
          </wp:positionV>
          <wp:extent cx="1469985" cy="826867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58D86415-3106-550B-3432-F9BF428160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58D86415-3106-550B-3432-F9BF428160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85" cy="82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EDE" w:rsidRPr="00276008">
      <w:rPr>
        <w:rFonts w:ascii="Century Gothic" w:hAnsi="Century Gothic"/>
      </w:rPr>
      <w:t xml:space="preserve">Chemin clinique </w:t>
    </w:r>
    <w:proofErr w:type="spellStart"/>
    <w:r w:rsidR="00596EDE" w:rsidRPr="00276008">
      <w:rPr>
        <w:rFonts w:ascii="Century Gothic" w:hAnsi="Century Gothic"/>
      </w:rPr>
      <w:t>Lysie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A44"/>
    <w:multiLevelType w:val="hybridMultilevel"/>
    <w:tmpl w:val="BA54D36A"/>
    <w:lvl w:ilvl="0" w:tplc="0CDE0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01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C6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6B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F0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86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03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4F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D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CE3508"/>
    <w:multiLevelType w:val="hybridMultilevel"/>
    <w:tmpl w:val="7BDC1B64"/>
    <w:lvl w:ilvl="0" w:tplc="43E06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85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71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9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2D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EF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F3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A8D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EA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604DFB"/>
    <w:multiLevelType w:val="hybridMultilevel"/>
    <w:tmpl w:val="938CECB6"/>
    <w:lvl w:ilvl="0" w:tplc="8ECE1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CB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A4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1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CF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2F9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8F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29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88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9F7897"/>
    <w:multiLevelType w:val="hybridMultilevel"/>
    <w:tmpl w:val="31E6CBDC"/>
    <w:lvl w:ilvl="0" w:tplc="6EF88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21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AD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8B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29C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4EE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0B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8F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8E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C63F4F"/>
    <w:multiLevelType w:val="hybridMultilevel"/>
    <w:tmpl w:val="030AEC4C"/>
    <w:lvl w:ilvl="0" w:tplc="DD861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88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0E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24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5F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4E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48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A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7329032">
    <w:abstractNumId w:val="4"/>
  </w:num>
  <w:num w:numId="2" w16cid:durableId="1311520284">
    <w:abstractNumId w:val="0"/>
  </w:num>
  <w:num w:numId="3" w16cid:durableId="2140412249">
    <w:abstractNumId w:val="3"/>
  </w:num>
  <w:num w:numId="4" w16cid:durableId="2052806865">
    <w:abstractNumId w:val="1"/>
  </w:num>
  <w:num w:numId="5" w16cid:durableId="506290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E1"/>
    <w:rsid w:val="001F1548"/>
    <w:rsid w:val="00276008"/>
    <w:rsid w:val="00286901"/>
    <w:rsid w:val="00596EDE"/>
    <w:rsid w:val="00757721"/>
    <w:rsid w:val="00B959E1"/>
    <w:rsid w:val="00C36B7F"/>
    <w:rsid w:val="00CE7E77"/>
    <w:rsid w:val="00DB6BA9"/>
    <w:rsid w:val="00D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27C71"/>
  <w15:chartTrackingRefBased/>
  <w15:docId w15:val="{9BDC458B-2A54-4D3D-B1A4-CAC75013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EDE"/>
  </w:style>
  <w:style w:type="paragraph" w:styleId="Pieddepage">
    <w:name w:val="footer"/>
    <w:basedOn w:val="Normal"/>
    <w:link w:val="PieddepageCar"/>
    <w:uiPriority w:val="99"/>
    <w:unhideWhenUsed/>
    <w:rsid w:val="0059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EDE"/>
  </w:style>
  <w:style w:type="character" w:styleId="Lienhypertexte">
    <w:name w:val="Hyperlink"/>
    <w:basedOn w:val="Policepardfaut"/>
    <w:uiPriority w:val="99"/>
    <w:semiHidden/>
    <w:unhideWhenUsed/>
    <w:rsid w:val="00CE7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6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9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8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idys.fr/reaap-coeur-du-var/" TargetMode="External"/><Relationship Id="rId13" Type="http://schemas.openxmlformats.org/officeDocument/2006/relationships/hyperlink" Target="https://coridys.f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idys.f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oridys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idy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idys.fr/" TargetMode="External"/><Relationship Id="rId10" Type="http://schemas.openxmlformats.org/officeDocument/2006/relationships/hyperlink" Target="https://coridys.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idys.fr/" TargetMode="External"/><Relationship Id="rId14" Type="http://schemas.openxmlformats.org/officeDocument/2006/relationships/hyperlink" Target="https://coridy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9C06-5F11-489C-9908-2789767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10340</TotalTime>
  <Pages>4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oliviero</dc:creator>
  <cp:keywords/>
  <dc:description/>
  <cp:lastModifiedBy>Communication CORIDYS</cp:lastModifiedBy>
  <cp:revision>3</cp:revision>
  <dcterms:created xsi:type="dcterms:W3CDTF">2023-02-27T13:04:00Z</dcterms:created>
  <dcterms:modified xsi:type="dcterms:W3CDTF">2023-03-10T16:02:00Z</dcterms:modified>
</cp:coreProperties>
</file>